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Отчет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о выполнении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задания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на 201</w:t>
      </w:r>
      <w:r w:rsidR="0069789D"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 и на плановый период 201</w:t>
      </w:r>
      <w:r w:rsidR="0069789D"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20</w:t>
      </w:r>
      <w:r w:rsidR="0069789D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годов</w:t>
      </w:r>
    </w:p>
    <w:p w:rsidR="00524C9F" w:rsidRPr="00524C9F" w:rsidRDefault="00341568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 w:rsidR="00847470">
        <w:rPr>
          <w:rFonts w:ascii="Times New Roman" w:eastAsia="Times New Roman" w:hAnsi="Times New Roman" w:cs="Courier New"/>
          <w:sz w:val="28"/>
          <w:szCs w:val="28"/>
          <w:lang w:eastAsia="ru-RU"/>
        </w:rPr>
        <w:t>05</w:t>
      </w:r>
      <w:r w:rsidR="001171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 </w:t>
      </w:r>
      <w:r w:rsidR="00847470">
        <w:rPr>
          <w:rFonts w:ascii="Times New Roman" w:eastAsia="Times New Roman" w:hAnsi="Times New Roman" w:cs="Courier New"/>
          <w:sz w:val="28"/>
          <w:szCs w:val="28"/>
          <w:lang w:eastAsia="ru-RU"/>
        </w:rPr>
        <w:t>октября</w:t>
      </w:r>
      <w:r w:rsidR="00F1510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2018</w:t>
      </w:r>
      <w:r w:rsidR="00524C9F"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A62CC6" w:rsidRDefault="00524C9F" w:rsidP="005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</w:t>
      </w:r>
      <w:r w:rsidR="00A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Грачевского района: </w:t>
      </w:r>
      <w:r w:rsidR="00A62CC6" w:rsidRP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«Верхнеигнашкинская СОШ им. В.З. Иванова – Паймена»</w:t>
      </w:r>
      <w:r w:rsid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</w:t>
      </w:r>
    </w:p>
    <w:p w:rsidR="00524C9F" w:rsidRPr="00A62CC6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A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="00D62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январь-сентябрь</w:t>
      </w:r>
      <w:r w:rsidR="00A62CC6" w:rsidRP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697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62CC6" w:rsidRP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ind w:left="1985" w:right="1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9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9"/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Часть 1. Сведения об оказываемых муниципальных услугах</w:t>
      </w:r>
    </w:p>
    <w:bookmarkEnd w:id="0"/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</w:t>
      </w:r>
      <w:r w:rsidR="00FD33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1.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</w:t>
      </w:r>
      <w:r w:rsidR="0034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енование муниципальной услуги</w:t>
      </w:r>
      <w:r w:rsidR="00C92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основных общео</w:t>
      </w:r>
      <w:r w:rsid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начального</w:t>
      </w:r>
      <w:r w:rsidR="0034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524C9F" w:rsidRDefault="00524C9F" w:rsidP="00B64C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Уникальный номер муниципальной услуги по базовому (отраслевому) перечню</w:t>
      </w:r>
      <w:r w:rsidR="00C92E2F"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1568"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FD">
        <w:rPr>
          <w:rFonts w:ascii="Times New Roman" w:hAnsi="Times New Roman" w:cs="Times New Roman"/>
          <w:sz w:val="28"/>
          <w:szCs w:val="28"/>
        </w:rPr>
        <w:t xml:space="preserve"> 11.787.0</w:t>
      </w:r>
      <w:r w:rsidR="00B6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</w:t>
      </w:r>
      <w:r w:rsidR="00C9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="00C92E2F" w:rsidRPr="00C92E2F">
        <w:rPr>
          <w:rFonts w:ascii="Times New Roman" w:hAnsi="Times New Roman" w:cs="Times New Roman"/>
          <w:sz w:val="28"/>
          <w:szCs w:val="28"/>
        </w:rPr>
        <w:t>физические лица</w:t>
      </w:r>
      <w:r w:rsidR="00B6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(или) качество муниципальной услуги:</w:t>
      </w:r>
      <w:r w:rsidR="00B6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Показатели, 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муниципальной услуги:</w:t>
      </w:r>
    </w:p>
    <w:p w:rsidR="00B64C77" w:rsidRPr="00B64C77" w:rsidRDefault="00B64C77" w:rsidP="00B64C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24C9F" w:rsidRPr="00524C9F" w:rsidRDefault="00524C9F" w:rsidP="00524C9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1418"/>
        <w:gridCol w:w="1417"/>
        <w:gridCol w:w="1843"/>
        <w:gridCol w:w="1843"/>
        <w:gridCol w:w="2268"/>
        <w:gridCol w:w="2127"/>
      </w:tblGrid>
      <w:tr w:rsidR="00524C9F" w:rsidRPr="00524C9F" w:rsidTr="00C92E2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524C9F" w:rsidRPr="00524C9F" w:rsidTr="00C92E2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4C9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4E1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B6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D17EA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F8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>Доля обучающихся, принявших участие в</w:t>
            </w:r>
            <w:r w:rsidR="00F82D5D">
              <w:rPr>
                <w:rFonts w:ascii="Times New Roman" w:hAnsi="Times New Roman" w:cs="Times New Roman"/>
              </w:rPr>
              <w:t xml:space="preserve"> конкурсах, </w:t>
            </w:r>
            <w:r w:rsidRPr="00C92E2F">
              <w:rPr>
                <w:rFonts w:ascii="Times New Roman" w:hAnsi="Times New Roman" w:cs="Times New Roman"/>
              </w:rPr>
              <w:t>олимпиадах</w:t>
            </w:r>
            <w:r w:rsidR="00F82D5D">
              <w:rPr>
                <w:rFonts w:ascii="Times New Roman" w:hAnsi="Times New Roman" w:cs="Times New Roman"/>
              </w:rPr>
              <w:t xml:space="preserve"> 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62C54" w:rsidP="0011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4E1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>Доля обучающихся, получивших положительные результаты  внешних мониторинговых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D17EA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4E1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>Доля обучающихся, оставленных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D17EA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524C9F" w:rsidRDefault="00F82D5D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Показатели, характеризующие </w:t>
      </w:r>
      <w:r w:rsidR="00524C9F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муниципальной услуги: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524C9F" w:rsidRPr="00524C9F" w:rsidTr="00585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24C9F" w:rsidRPr="00524C9F" w:rsidTr="00585BC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24C9F" w:rsidRPr="00524C9F" w:rsidTr="00585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4C9F" w:rsidRPr="00524C9F" w:rsidTr="00585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Default="00F82D5D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524C9F" w:rsidRPr="00C92E2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FD33BB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D62C54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C92E2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4C9F" w:rsidRPr="00524C9F" w:rsidTr="00585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4C9F" w:rsidRPr="00524C9F" w:rsidTr="00585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33BB" w:rsidRDefault="00FD33BB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Default="00FD33BB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FD33BB" w:rsidRDefault="00FD33BB" w:rsidP="00FD3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2.</w:t>
      </w:r>
    </w:p>
    <w:p w:rsidR="00FD33BB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енование муниципальной услуги:  реализация основных общеобразовательных программ основного общего образования</w:t>
      </w:r>
    </w:p>
    <w:p w:rsidR="00FD33BB" w:rsidRPr="00524C9F" w:rsidRDefault="00FD33BB" w:rsidP="00F82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перечню: </w:t>
      </w:r>
      <w:r w:rsidR="00CF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11.791.0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Pr="00C92E2F">
        <w:rPr>
          <w:rFonts w:ascii="Times New Roman" w:hAnsi="Times New Roman" w:cs="Times New Roman"/>
          <w:sz w:val="28"/>
          <w:szCs w:val="28"/>
        </w:rPr>
        <w:t>физические лица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4. Показатели, 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(или) качество муниципальной услуги: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4.1. Показатели, 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муниципальной услуги:</w:t>
      </w:r>
    </w:p>
    <w:p w:rsidR="00FD33BB" w:rsidRPr="00524C9F" w:rsidRDefault="00FD33BB" w:rsidP="00FD33B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1418"/>
        <w:gridCol w:w="1417"/>
        <w:gridCol w:w="1843"/>
        <w:gridCol w:w="1843"/>
        <w:gridCol w:w="2268"/>
        <w:gridCol w:w="2127"/>
      </w:tblGrid>
      <w:tr w:rsidR="00FD33BB" w:rsidRPr="00524C9F" w:rsidTr="00E70E2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2A49EB" w:rsidRDefault="00FD33BB" w:rsidP="00E70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D62C5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B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AB329C" w:rsidRDefault="00AB329C" w:rsidP="00293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2A49EB" w:rsidRDefault="00AB329C" w:rsidP="00F8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предметных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524C9F" w:rsidRDefault="002A49E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524C9F" w:rsidRDefault="002A49E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524C9F" w:rsidRDefault="0069789D" w:rsidP="00D6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EB" w:rsidRPr="00524C9F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EB" w:rsidRPr="00524C9F" w:rsidRDefault="002A49E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EB" w:rsidRPr="00524C9F" w:rsidRDefault="002A49E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9C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AB329C" w:rsidRDefault="00AB329C" w:rsidP="000B7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2A49EB" w:rsidRDefault="00AB329C" w:rsidP="000B7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>ля обучающихся, успешно прошедших государственную итоговую аттестацию (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B329C" w:rsidP="000B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B329C" w:rsidP="000B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D62C54" w:rsidP="000B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3C1B15" w:rsidP="000B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9C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AB329C" w:rsidRDefault="00AB329C" w:rsidP="00874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2A49EB" w:rsidRDefault="00AB329C" w:rsidP="00874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B329C" w:rsidP="0087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B329C" w:rsidP="0087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D62C54" w:rsidP="0087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3C1B15" w:rsidP="0087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9C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AB329C" w:rsidRDefault="00F82D5D" w:rsidP="00794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29C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2A49EB" w:rsidRDefault="00AB329C" w:rsidP="00794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оставленных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Default="00AB329C" w:rsidP="0079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Default="00AB329C" w:rsidP="0079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Default="00D62C54" w:rsidP="0079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Default="003C1B15" w:rsidP="0079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79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79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D87F24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Показатели, характеризующие</w:t>
      </w:r>
      <w:r w:rsidR="00FD33BB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муниципальной услуги:</w:t>
      </w: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FD33BB" w:rsidRPr="00524C9F" w:rsidTr="00E70E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D33BB" w:rsidRPr="00524C9F" w:rsidTr="00E70E2F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FD33BB" w:rsidRPr="00524C9F" w:rsidTr="00E70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3BB" w:rsidRPr="00524C9F" w:rsidTr="00E70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Default="00D87F2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D33BB" w:rsidRPr="00C92E2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69789D" w:rsidP="00D6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33BB" w:rsidRDefault="00FD33BB" w:rsidP="00FD3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FD" w:rsidRDefault="00CF70FD" w:rsidP="00FD3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FD33BB" w:rsidRDefault="00FD33BB" w:rsidP="00FD3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FD33BB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енование муниципальной услуги:  реализация основных общеобразовательных программ </w:t>
      </w:r>
      <w:r w:rsidR="00DE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FD33BB" w:rsidRPr="00524C9F" w:rsidRDefault="00FD33BB" w:rsidP="00D87F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11.794.0</w:t>
      </w:r>
      <w:r w:rsidR="00D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Pr="00C92E2F">
        <w:rPr>
          <w:rFonts w:ascii="Times New Roman" w:hAnsi="Times New Roman" w:cs="Times New Roman"/>
          <w:sz w:val="28"/>
          <w:szCs w:val="28"/>
        </w:rPr>
        <w:t>физические лица</w:t>
      </w:r>
      <w:r w:rsidR="00D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4. Показатели, характеризующие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(или) качество муниципальной услуги:</w:t>
      </w:r>
    </w:p>
    <w:p w:rsidR="00FD33BB" w:rsidRPr="00524C9F" w:rsidRDefault="00D87F24" w:rsidP="00FD33B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Показатели, характеризующие </w:t>
      </w:r>
      <w:r w:rsidR="00FD33BB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муниципальной услуги:</w:t>
      </w:r>
    </w:p>
    <w:p w:rsidR="00FD33BB" w:rsidRPr="00524C9F" w:rsidRDefault="00FD33BB" w:rsidP="00FD33B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1418"/>
        <w:gridCol w:w="1417"/>
        <w:gridCol w:w="1843"/>
        <w:gridCol w:w="1843"/>
        <w:gridCol w:w="2268"/>
        <w:gridCol w:w="2127"/>
      </w:tblGrid>
      <w:tr w:rsidR="00FD33BB" w:rsidRPr="00524C9F" w:rsidTr="00E70E2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FD33BB" w:rsidP="00E70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B64C77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D1083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3BB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FD33BB" w:rsidP="00D8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 xml:space="preserve">Доля обучающихся, принявших участие в </w:t>
            </w:r>
            <w:r w:rsidR="00D87F24">
              <w:rPr>
                <w:rFonts w:ascii="Times New Roman" w:hAnsi="Times New Roman" w:cs="Times New Roman"/>
              </w:rPr>
              <w:t>предметных</w:t>
            </w:r>
            <w:r w:rsidRPr="00C92E2F">
              <w:rPr>
                <w:rFonts w:ascii="Times New Roman" w:hAnsi="Times New Roman" w:cs="Times New Roman"/>
              </w:rPr>
              <w:t xml:space="preserve"> олимпиадах</w:t>
            </w:r>
            <w:r w:rsidR="00D87F24">
              <w:rPr>
                <w:rFonts w:ascii="Times New Roman" w:hAnsi="Times New Roman" w:cs="Times New Roman"/>
              </w:rPr>
              <w:t xml:space="preserve"> 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D62C5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E1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864E1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Pr="002A49EB" w:rsidRDefault="003864E1" w:rsidP="00D8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успешно </w:t>
            </w:r>
            <w:r w:rsidR="00D87F24">
              <w:rPr>
                <w:rFonts w:ascii="Times New Roman" w:hAnsi="Times New Roman" w:cs="Times New Roman"/>
                <w:sz w:val="24"/>
                <w:szCs w:val="24"/>
              </w:rPr>
              <w:t>прошедших государственную итоговую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F24">
              <w:rPr>
                <w:rFonts w:ascii="Times New Roman" w:hAnsi="Times New Roman" w:cs="Times New Roman"/>
                <w:sz w:val="24"/>
                <w:szCs w:val="24"/>
              </w:rPr>
              <w:t>(ГИА)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D62C5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3864E1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3864E1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E1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Pr="002A49EB" w:rsidRDefault="003864E1" w:rsidP="00772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 о среднем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864E1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D62C5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3864E1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3864E1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4EC" w:rsidRPr="00524C9F" w:rsidTr="00E70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C" w:rsidRDefault="00D87F2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C" w:rsidRPr="00C92E2F" w:rsidRDefault="003724EC" w:rsidP="00E70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оставленных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C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C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C" w:rsidRDefault="00D62C5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EC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EC" w:rsidRPr="00524C9F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EC" w:rsidRPr="00524C9F" w:rsidRDefault="003724E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D87F24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Показатели, характеризующие</w:t>
      </w:r>
      <w:r w:rsidR="00FD33BB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муниципальной услуги:</w:t>
      </w: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FD33BB" w:rsidRPr="00524C9F" w:rsidTr="00E70E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D33BB" w:rsidRPr="00524C9F" w:rsidTr="00E70E2F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FD33BB" w:rsidRPr="00524C9F" w:rsidTr="00E70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3BB" w:rsidRPr="00524C9F" w:rsidTr="00E70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Default="00D87F2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D33BB" w:rsidRPr="00C92E2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AB329C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D62C54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3C1B15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33BB" w:rsidRPr="00524C9F" w:rsidTr="00E70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33BB" w:rsidRPr="00524C9F" w:rsidTr="00E70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E7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33BB" w:rsidRDefault="00FD33BB" w:rsidP="00FD3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54" w:rsidRPr="00D62C54" w:rsidRDefault="00D62C54" w:rsidP="00D62C54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D62C54">
        <w:rPr>
          <w:sz w:val="28"/>
          <w:szCs w:val="28"/>
        </w:rPr>
        <w:t>5</w:t>
      </w:r>
    </w:p>
    <w:p w:rsidR="00D62C54" w:rsidRDefault="00D62C54" w:rsidP="00D62C54">
      <w:pPr>
        <w:pStyle w:val="Standard"/>
        <w:ind w:firstLine="720"/>
        <w:jc w:val="both"/>
        <w:rPr>
          <w:rFonts w:ascii="Arial" w:hAnsi="Arial" w:cs="Arial"/>
          <w:sz w:val="28"/>
          <w:szCs w:val="28"/>
        </w:rPr>
      </w:pPr>
    </w:p>
    <w:p w:rsidR="00D62C54" w:rsidRDefault="00D62C54" w:rsidP="00D62C54">
      <w:pPr>
        <w:pStyle w:val="Standard"/>
      </w:pPr>
      <w:r>
        <w:rPr>
          <w:sz w:val="28"/>
          <w:szCs w:val="28"/>
        </w:rPr>
        <w:t xml:space="preserve">1. Наименование муниципальной услуги:  </w:t>
      </w:r>
      <w:r>
        <w:rPr>
          <w:sz w:val="28"/>
          <w:szCs w:val="28"/>
          <w:u w:val="single"/>
        </w:rPr>
        <w:t xml:space="preserve">реализация основных общеобразовательных программ дошкольного образования </w:t>
      </w:r>
      <w:r w:rsidRPr="00B256FD">
        <w:rPr>
          <w:sz w:val="28"/>
          <w:szCs w:val="28"/>
        </w:rPr>
        <w:t>(дети от 1 года до 3-х лет)</w:t>
      </w:r>
    </w:p>
    <w:p w:rsidR="00D62C54" w:rsidRPr="003D7D69" w:rsidRDefault="00D62C54" w:rsidP="00D62C5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25C6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</w:t>
      </w:r>
      <w:r>
        <w:rPr>
          <w:rFonts w:ascii="Times New Roman" w:hAnsi="Times New Roman" w:cs="Times New Roman"/>
          <w:sz w:val="28"/>
          <w:szCs w:val="28"/>
        </w:rPr>
        <w:t>му (отраслевому) перечню</w:t>
      </w:r>
      <w:r w:rsidRPr="000725C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11.Д45.0                                                   </w:t>
      </w:r>
      <w:r w:rsidRPr="003D7D6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3.Категории потребителей муниципальной услуги:  физические лица в возрасте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4</w:t>
      </w:r>
      <w:r w:rsidRPr="003D7D69">
        <w:rPr>
          <w:rFonts w:ascii="Times New Roman" w:hAnsi="Times New Roman" w:cs="Times New Roman"/>
          <w:sz w:val="28"/>
          <w:szCs w:val="28"/>
        </w:rPr>
        <w:t>. Показатели, характеризующие  объем и (или) качество муниципальной услуги:                                                                                              4.1. Показатели, характеризующие  качество муниципальной услуги:</w:t>
      </w:r>
    </w:p>
    <w:p w:rsidR="00D62C54" w:rsidRDefault="00D62C54" w:rsidP="00D62C54">
      <w:pPr>
        <w:pStyle w:val="Standard"/>
        <w:keepNext/>
        <w:ind w:firstLine="720"/>
        <w:jc w:val="both"/>
      </w:pPr>
    </w:p>
    <w:tbl>
      <w:tblPr>
        <w:tblW w:w="15456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3539"/>
        <w:gridCol w:w="1843"/>
        <w:gridCol w:w="2268"/>
        <w:gridCol w:w="2436"/>
        <w:gridCol w:w="2154"/>
        <w:gridCol w:w="2497"/>
        <w:gridCol w:w="40"/>
      </w:tblGrid>
      <w:tr w:rsidR="00D62C54" w:rsidTr="00D62C54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7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gridAfter w:val="1"/>
          <w:wAfter w:w="40" w:type="dxa"/>
          <w:trHeight w:val="88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уровень укомплектованности </w:t>
            </w:r>
            <w:r>
              <w:rPr>
                <w:lang w:eastAsia="en-US"/>
              </w:rPr>
              <w:lastRenderedPageBreak/>
              <w:t>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посещаемости дошкольного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человеко-день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51"/>
        <w:gridCol w:w="40"/>
      </w:tblGrid>
      <w:tr w:rsidR="00D62C54" w:rsidTr="00A269A9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5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A269A9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A269A9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A269A9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6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 : присмотр и уход  (дети от 1 года до 3-х лет)</w:t>
      </w:r>
    </w:p>
    <w:p w:rsidR="00D62C54" w:rsidRDefault="00D62C54" w:rsidP="00D62C5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1F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11.785.0</w:t>
      </w:r>
    </w:p>
    <w:p w:rsidR="00D62C54" w:rsidRPr="00D62C54" w:rsidRDefault="00D62C54" w:rsidP="00D62C5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54">
        <w:rPr>
          <w:rFonts w:ascii="Times New Roman" w:hAnsi="Times New Roman" w:cs="Times New Roman"/>
          <w:sz w:val="28"/>
          <w:szCs w:val="28"/>
        </w:rPr>
        <w:t>3. Категории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  <w:r w:rsidRPr="00D62C54">
        <w:rPr>
          <w:rFonts w:ascii="Times New Roman" w:hAnsi="Times New Roman" w:cs="Times New Roman"/>
          <w:sz w:val="28"/>
          <w:szCs w:val="28"/>
        </w:rPr>
        <w:t>: физические лица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4.1. Показатели, характеризующие качество муниципальной услуги:</w:t>
      </w:r>
    </w:p>
    <w:p w:rsidR="00D62C54" w:rsidRDefault="00D62C54" w:rsidP="00D62C54">
      <w:pPr>
        <w:pStyle w:val="Standard"/>
        <w:ind w:firstLine="720"/>
        <w:jc w:val="both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3158"/>
        <w:gridCol w:w="1307"/>
        <w:gridCol w:w="1296"/>
        <w:gridCol w:w="1868"/>
        <w:gridCol w:w="2080"/>
        <w:gridCol w:w="1748"/>
        <w:gridCol w:w="2023"/>
        <w:gridCol w:w="68"/>
      </w:tblGrid>
      <w:tr w:rsidR="00D62C54" w:rsidTr="00A269A9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134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рациона питания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детского травматизма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717"/>
        <w:gridCol w:w="15"/>
        <w:gridCol w:w="1560"/>
        <w:gridCol w:w="1984"/>
        <w:gridCol w:w="1353"/>
        <w:gridCol w:w="2080"/>
        <w:gridCol w:w="1748"/>
        <w:gridCol w:w="2091"/>
      </w:tblGrid>
      <w:tr w:rsidR="00D62C54" w:rsidTr="00D62C54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083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</w:pPr>
      <w:r>
        <w:rPr>
          <w:rFonts w:cs="Courier New"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7</w:t>
      </w:r>
    </w:p>
    <w:p w:rsidR="00D62C54" w:rsidRDefault="00D62C54" w:rsidP="00D62C54">
      <w:pPr>
        <w:pStyle w:val="Standard"/>
        <w:ind w:firstLine="720"/>
        <w:jc w:val="both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услуги: реализация основных общеобразовательных программ дошкольного образования (дети от 3 до 8 лет)</w:t>
      </w:r>
    </w:p>
    <w:p w:rsidR="00D62C54" w:rsidRPr="003D7D69" w:rsidRDefault="00D62C54" w:rsidP="00D62C5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C87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11.Д45.0</w:t>
      </w:r>
      <w:r w:rsidRPr="00BA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3. Категории потребителей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D7D69"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                                                                                           4.1. Показатели, характеризующие качество муниципальной услуги:</w:t>
      </w:r>
    </w:p>
    <w:p w:rsidR="00D62C54" w:rsidRDefault="00D62C54" w:rsidP="00D62C54">
      <w:pPr>
        <w:pStyle w:val="Standard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3539"/>
        <w:gridCol w:w="1701"/>
        <w:gridCol w:w="2410"/>
        <w:gridCol w:w="2436"/>
        <w:gridCol w:w="2154"/>
        <w:gridCol w:w="1338"/>
        <w:gridCol w:w="68"/>
      </w:tblGrid>
      <w:tr w:rsidR="00D62C54" w:rsidTr="00A269A9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посещаемости дошкольного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Человеко-день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детей, принявших участие в соревнованиях, конкурсах </w:t>
            </w:r>
            <w:r>
              <w:rPr>
                <w:lang w:eastAsia="en-US"/>
              </w:rPr>
              <w:lastRenderedPageBreak/>
              <w:t xml:space="preserve">различного уровня, в общей численности воспитанников ДОУ в возрасте, старше 3-х лет.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90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991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125"/>
        <w:gridCol w:w="1984"/>
        <w:gridCol w:w="1495"/>
        <w:gridCol w:w="2080"/>
        <w:gridCol w:w="2662"/>
        <w:gridCol w:w="1803"/>
        <w:gridCol w:w="40"/>
      </w:tblGrid>
      <w:tr w:rsidR="00D62C54" w:rsidTr="00D62C54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Pr="00BA1C87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</w:pPr>
      <w:bookmarkStart w:id="1" w:name="_GoBack"/>
      <w:bookmarkEnd w:id="1"/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8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 : присмотр и уход (дети от 3до 8 лет)</w:t>
      </w:r>
    </w:p>
    <w:p w:rsidR="00D62C54" w:rsidRPr="00E040A1" w:rsidRDefault="00D62C54" w:rsidP="00D62C54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1F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 xml:space="preserve">: 11.785.0                                                                 </w:t>
      </w:r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муниципальной услуги : физические лица                                                                                                                4. Показатели, характеризующие объем и (или) качество муниципальной услуги:                                                                                            4.1. Показатели, характеризующие качество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991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3158"/>
        <w:gridCol w:w="1417"/>
        <w:gridCol w:w="1985"/>
        <w:gridCol w:w="1559"/>
        <w:gridCol w:w="1590"/>
        <w:gridCol w:w="3088"/>
        <w:gridCol w:w="1377"/>
        <w:gridCol w:w="40"/>
      </w:tblGrid>
      <w:tr w:rsidR="00D62C54" w:rsidTr="00D62C54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помещений, </w:t>
            </w:r>
            <w:r>
              <w:rPr>
                <w:lang w:eastAsia="en-US"/>
              </w:rPr>
              <w:lastRenderedPageBreak/>
              <w:t>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рациона питания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детского травматизма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23"/>
        <w:gridCol w:w="68"/>
      </w:tblGrid>
      <w:tr w:rsidR="00D62C54" w:rsidTr="00A269A9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4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C54" w:rsidRDefault="00D62C54" w:rsidP="00A269A9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A269A9">
        <w:trPr>
          <w:trHeight w:val="1420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D62C54" w:rsidRDefault="00D62C54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в муниципальном задании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A269A9">
        <w:trPr>
          <w:trHeight w:val="276"/>
        </w:trPr>
        <w:tc>
          <w:tcPr>
            <w:tcW w:w="77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C54" w:rsidTr="00A269A9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A269A9">
        <w:trPr>
          <w:trHeight w:val="332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Pr="00917F1F" w:rsidRDefault="00D62C54" w:rsidP="00A269A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Pr="00917F1F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A269A9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FD33BB" w:rsidRDefault="00FD33BB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C92E2F" w:rsidRDefault="00524C9F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(уполномоченное лицо)  </w:t>
      </w:r>
      <w:r w:rsidR="00C9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2E2F" w:rsidRPr="00C9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Г.С. Шемякова </w:t>
      </w:r>
      <w:r w:rsidR="00C9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__________________________________</w:t>
      </w:r>
    </w:p>
    <w:p w:rsidR="00524C9F" w:rsidRPr="00524C9F" w:rsidRDefault="00524C9F" w:rsidP="00524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9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(подпись)                                       (инициалы, фамилия»</w:t>
      </w:r>
    </w:p>
    <w:p w:rsidR="009212F0" w:rsidRDefault="00C92E2F" w:rsidP="00B4729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1B1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0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E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="00524C9F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9212F0" w:rsidSect="00472494">
      <w:headerReference w:type="default" r:id="rId6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16" w:rsidRDefault="00174F16">
      <w:pPr>
        <w:spacing w:after="0" w:line="240" w:lineRule="auto"/>
      </w:pPr>
      <w:r>
        <w:separator/>
      </w:r>
    </w:p>
  </w:endnote>
  <w:endnote w:type="continuationSeparator" w:id="1">
    <w:p w:rsidR="00174F16" w:rsidRDefault="0017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16" w:rsidRDefault="00174F16">
      <w:pPr>
        <w:spacing w:after="0" w:line="240" w:lineRule="auto"/>
      </w:pPr>
      <w:r>
        <w:separator/>
      </w:r>
    </w:p>
  </w:footnote>
  <w:footnote w:type="continuationSeparator" w:id="1">
    <w:p w:rsidR="00174F16" w:rsidRDefault="0017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62" w:rsidRPr="00563D86" w:rsidRDefault="00174F16" w:rsidP="00AF6B39">
    <w:pPr>
      <w:pStyle w:val="a3"/>
      <w:jc w:val="center"/>
      <w:rPr>
        <w:sz w:val="24"/>
        <w:szCs w:val="24"/>
      </w:rPr>
    </w:pPr>
  </w:p>
  <w:p w:rsidR="00902362" w:rsidRDefault="00174F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9F"/>
    <w:rsid w:val="00061E38"/>
    <w:rsid w:val="000A4EB0"/>
    <w:rsid w:val="001171BC"/>
    <w:rsid w:val="00174F16"/>
    <w:rsid w:val="00185292"/>
    <w:rsid w:val="002805FB"/>
    <w:rsid w:val="002A49EB"/>
    <w:rsid w:val="00341568"/>
    <w:rsid w:val="00344FE9"/>
    <w:rsid w:val="003724EC"/>
    <w:rsid w:val="003861C0"/>
    <w:rsid w:val="003864E1"/>
    <w:rsid w:val="003A4EBB"/>
    <w:rsid w:val="003C0AF5"/>
    <w:rsid w:val="003C1B15"/>
    <w:rsid w:val="00453E32"/>
    <w:rsid w:val="004579A8"/>
    <w:rsid w:val="004F1279"/>
    <w:rsid w:val="00524C9F"/>
    <w:rsid w:val="005349BE"/>
    <w:rsid w:val="00567C3D"/>
    <w:rsid w:val="00583738"/>
    <w:rsid w:val="00602FAF"/>
    <w:rsid w:val="00644835"/>
    <w:rsid w:val="006529D2"/>
    <w:rsid w:val="00654031"/>
    <w:rsid w:val="006953E6"/>
    <w:rsid w:val="0069789D"/>
    <w:rsid w:val="006A5F01"/>
    <w:rsid w:val="006C7BFF"/>
    <w:rsid w:val="00761369"/>
    <w:rsid w:val="00847470"/>
    <w:rsid w:val="008A4730"/>
    <w:rsid w:val="00910979"/>
    <w:rsid w:val="009A470A"/>
    <w:rsid w:val="009D33DD"/>
    <w:rsid w:val="00A62CC6"/>
    <w:rsid w:val="00A86B1F"/>
    <w:rsid w:val="00AB329C"/>
    <w:rsid w:val="00AE1625"/>
    <w:rsid w:val="00B11DA5"/>
    <w:rsid w:val="00B3462E"/>
    <w:rsid w:val="00B47293"/>
    <w:rsid w:val="00B64C77"/>
    <w:rsid w:val="00BF56E4"/>
    <w:rsid w:val="00C92E2F"/>
    <w:rsid w:val="00CF70FD"/>
    <w:rsid w:val="00D10834"/>
    <w:rsid w:val="00D27D16"/>
    <w:rsid w:val="00D31FE6"/>
    <w:rsid w:val="00D50BB2"/>
    <w:rsid w:val="00D62C54"/>
    <w:rsid w:val="00D87F24"/>
    <w:rsid w:val="00D90E01"/>
    <w:rsid w:val="00DC76D2"/>
    <w:rsid w:val="00DD17EA"/>
    <w:rsid w:val="00DE434E"/>
    <w:rsid w:val="00E44629"/>
    <w:rsid w:val="00E63E9C"/>
    <w:rsid w:val="00F1510F"/>
    <w:rsid w:val="00F40400"/>
    <w:rsid w:val="00F82D5D"/>
    <w:rsid w:val="00F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C9F"/>
  </w:style>
  <w:style w:type="paragraph" w:customStyle="1" w:styleId="Standard">
    <w:name w:val="Standard"/>
    <w:rsid w:val="00D62C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2</cp:revision>
  <cp:lastPrinted>2017-04-08T06:03:00Z</cp:lastPrinted>
  <dcterms:created xsi:type="dcterms:W3CDTF">2018-10-17T10:50:00Z</dcterms:created>
  <dcterms:modified xsi:type="dcterms:W3CDTF">2018-10-17T10:50:00Z</dcterms:modified>
</cp:coreProperties>
</file>